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426D15">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426D15"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426D15"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426D15"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426D15"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426D15"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426D15"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426D15"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426D15"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426D15"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426D15"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426D15"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426D15"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426D15"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426D15"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426D15"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426D15"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426D15"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426D15"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426D15"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426D15"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426D15"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94B8142"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r w:rsidR="002069C9">
        <w:rPr>
          <w:rFonts w:asciiTheme="minorHAnsi" w:hAnsiTheme="minorHAnsi" w:cstheme="minorHAnsi"/>
          <w:color w:val="auto"/>
          <w:lang w:val="lt-LT"/>
        </w:rPr>
        <w:t xml:space="preserve"> </w:t>
      </w:r>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7AB2C261"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D96DEE">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w:t>
      </w:r>
      <w:r w:rsidRPr="00E51A2A">
        <w:rPr>
          <w:rFonts w:cstheme="minorHAnsi"/>
          <w:lang w:val="lt-LT"/>
        </w:rPr>
        <w:lastRenderedPageBreak/>
        <w:t xml:space="preserve">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2" w:name="_Toc48053168"/>
      <w:bookmarkStart w:id="43" w:name="_Toc126263057"/>
      <w:bookmarkStart w:id="44" w:name="_Hlk90906609"/>
      <w:r w:rsidRPr="00471E3D">
        <w:rPr>
          <w:rFonts w:asciiTheme="minorHAnsi" w:hAnsiTheme="minorHAnsi" w:cstheme="minorHAnsi"/>
          <w:color w:val="auto"/>
          <w:lang w:val="lt-LT"/>
        </w:rPr>
        <w:t>Rėmimasis ūkio subjektų pajėgumais</w:t>
      </w:r>
      <w:bookmarkEnd w:id="42"/>
      <w:bookmarkEnd w:id="43"/>
    </w:p>
    <w:bookmarkEnd w:id="44"/>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lastRenderedPageBreak/>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5" w:name="_Toc48053169"/>
      <w:bookmarkStart w:id="46" w:name="_Toc126263058"/>
      <w:r w:rsidRPr="00471E3D">
        <w:rPr>
          <w:rFonts w:ascii="Calibri" w:hAnsi="Calibri" w:cs="Calibri"/>
          <w:color w:val="auto"/>
          <w:lang w:val="lt-LT"/>
        </w:rPr>
        <w:t>Subtiekėjų pasitelkimas</w:t>
      </w:r>
      <w:bookmarkEnd w:id="45"/>
      <w:bookmarkEnd w:id="46"/>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7E90020F" w:rsidR="003B359D" w:rsidRPr="0036054C" w:rsidRDefault="00D96DEE" w:rsidP="00B3619B">
      <w:pPr>
        <w:pStyle w:val="ListParagraph"/>
        <w:numPr>
          <w:ilvl w:val="1"/>
          <w:numId w:val="9"/>
        </w:numPr>
        <w:spacing w:after="0" w:line="20" w:lineRule="atLeast"/>
        <w:ind w:left="0" w:firstLine="567"/>
        <w:jc w:val="both"/>
        <w:rPr>
          <w:lang w:val="lt-LT"/>
        </w:rPr>
      </w:pPr>
      <w:r w:rsidRPr="00D96DEE">
        <w:rPr>
          <w:lang w:val="lt-LT"/>
        </w:rPr>
        <w:t>Tas pats ūkio subjektas gali būti nurodytas skirtingų tiekėjų pasiūlymuose kaip subtiekėjas</w:t>
      </w:r>
      <w:r>
        <w:rPr>
          <w:lang w:val="lt-LT"/>
        </w:rPr>
        <w:t>, tačiau tai negali sąlygoti draudžiamų susitarimų</w:t>
      </w:r>
      <w:r w:rsidRPr="00D96DEE">
        <w:rPr>
          <w:lang w:val="lt-LT"/>
        </w:rPr>
        <w:t>.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7" w:name="_Toc91076050"/>
      <w:bookmarkStart w:id="48" w:name="_Toc91076157"/>
      <w:bookmarkStart w:id="49" w:name="_Toc91076504"/>
      <w:bookmarkStart w:id="50" w:name="_Toc91146045"/>
      <w:bookmarkStart w:id="51" w:name="_Toc91076051"/>
      <w:bookmarkStart w:id="52" w:name="_Toc91076158"/>
      <w:bookmarkStart w:id="53" w:name="_Toc91076505"/>
      <w:bookmarkStart w:id="54" w:name="_Toc91146046"/>
      <w:bookmarkStart w:id="55" w:name="_Toc91076052"/>
      <w:bookmarkStart w:id="56" w:name="_Toc91076159"/>
      <w:bookmarkStart w:id="57" w:name="_Toc91076506"/>
      <w:bookmarkStart w:id="58" w:name="_Toc91146047"/>
      <w:bookmarkStart w:id="59" w:name="_Toc91076053"/>
      <w:bookmarkStart w:id="60" w:name="_Toc91076160"/>
      <w:bookmarkStart w:id="61" w:name="_Toc91076507"/>
      <w:bookmarkStart w:id="62" w:name="_Toc91146048"/>
      <w:bookmarkStart w:id="63" w:name="_Toc91076054"/>
      <w:bookmarkStart w:id="64" w:name="_Toc91076161"/>
      <w:bookmarkStart w:id="65" w:name="_Toc91076508"/>
      <w:bookmarkStart w:id="66" w:name="_Toc91146049"/>
      <w:bookmarkStart w:id="67" w:name="_Ref39668380"/>
      <w:bookmarkStart w:id="68" w:name="_Ref39668383"/>
      <w:bookmarkStart w:id="69" w:name="_Toc48053170"/>
      <w:bookmarkStart w:id="70" w:name="_Toc126263059"/>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7"/>
      <w:bookmarkEnd w:id="68"/>
      <w:bookmarkEnd w:id="69"/>
      <w:bookmarkEnd w:id="70"/>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1"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2" w:name="_Toc91076056"/>
      <w:bookmarkStart w:id="73" w:name="_Toc91076163"/>
      <w:bookmarkStart w:id="74" w:name="_Toc91076510"/>
      <w:bookmarkStart w:id="75" w:name="_Toc91146051"/>
      <w:bookmarkStart w:id="76" w:name="_Toc91076057"/>
      <w:bookmarkStart w:id="77" w:name="_Toc91076164"/>
      <w:bookmarkStart w:id="78" w:name="_Toc91076511"/>
      <w:bookmarkStart w:id="79" w:name="_Toc91146052"/>
      <w:bookmarkStart w:id="80" w:name="_Ref39666794"/>
      <w:bookmarkStart w:id="81" w:name="_Ref39666796"/>
      <w:bookmarkStart w:id="82" w:name="_Toc48053171"/>
      <w:bookmarkStart w:id="83" w:name="_Toc126263060"/>
      <w:bookmarkEnd w:id="71"/>
      <w:bookmarkEnd w:id="72"/>
      <w:bookmarkEnd w:id="73"/>
      <w:bookmarkEnd w:id="74"/>
      <w:bookmarkEnd w:id="75"/>
      <w:bookmarkEnd w:id="76"/>
      <w:bookmarkEnd w:id="77"/>
      <w:bookmarkEnd w:id="78"/>
      <w:bookmarkEnd w:id="79"/>
      <w:r w:rsidRPr="00471E3D">
        <w:rPr>
          <w:rFonts w:asciiTheme="minorHAnsi" w:hAnsiTheme="minorHAnsi" w:cstheme="minorHAnsi"/>
          <w:color w:val="auto"/>
          <w:lang w:val="lt-LT"/>
        </w:rPr>
        <w:t>Reikalavimai pasiūlymų rengimui ir pateikimui</w:t>
      </w:r>
      <w:bookmarkEnd w:id="80"/>
      <w:bookmarkEnd w:id="81"/>
      <w:bookmarkEnd w:id="82"/>
      <w:bookmarkEnd w:id="83"/>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4" w:name="_Toc48053175"/>
      <w:bookmarkStart w:id="85" w:name="_Toc126263061"/>
      <w:bookmarkStart w:id="86"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4"/>
      <w:bookmarkEnd w:id="85"/>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7" w:name="_Ref39754676"/>
      <w:bookmarkEnd w:id="86"/>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7"/>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8"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8"/>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89"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9"/>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0"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0"/>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1" w:name="_Ref38971193"/>
      <w:bookmarkStart w:id="92" w:name="_Ref38971207"/>
      <w:bookmarkStart w:id="93" w:name="_Toc48053176"/>
      <w:bookmarkStart w:id="94" w:name="_Toc126263062"/>
      <w:bookmarkStart w:id="95" w:name="_Hlk91497725"/>
      <w:r w:rsidRPr="00471E3D">
        <w:rPr>
          <w:rFonts w:asciiTheme="minorHAnsi" w:hAnsiTheme="minorHAnsi" w:cstheme="minorHAnsi"/>
          <w:color w:val="auto"/>
          <w:lang w:val="lt-LT"/>
        </w:rPr>
        <w:t>Susipažinimas su pasiūlymais</w:t>
      </w:r>
      <w:bookmarkEnd w:id="91"/>
      <w:bookmarkEnd w:id="92"/>
      <w:bookmarkEnd w:id="93"/>
      <w:bookmarkEnd w:id="94"/>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6" w:name="_Ref39756072"/>
      <w:bookmarkEnd w:id="95"/>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7"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7"/>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8" w:name="_Ref39658218"/>
      <w:bookmarkStart w:id="99" w:name="_Ref39658226"/>
      <w:bookmarkStart w:id="100" w:name="_Ref39658248"/>
      <w:bookmarkStart w:id="101" w:name="_Ref39658251"/>
      <w:bookmarkStart w:id="102" w:name="_Toc48053177"/>
      <w:bookmarkStart w:id="103" w:name="_Toc126263063"/>
      <w:bookmarkEnd w:id="96"/>
      <w:r w:rsidRPr="00471E3D">
        <w:rPr>
          <w:rFonts w:asciiTheme="minorHAnsi" w:hAnsiTheme="minorHAnsi" w:cstheme="minorHAnsi"/>
          <w:color w:val="auto"/>
          <w:lang w:val="lt-LT"/>
        </w:rPr>
        <w:t>Elektroninis aukcionas</w:t>
      </w:r>
      <w:bookmarkEnd w:id="98"/>
      <w:bookmarkEnd w:id="99"/>
      <w:bookmarkEnd w:id="100"/>
      <w:bookmarkEnd w:id="101"/>
      <w:bookmarkEnd w:id="102"/>
      <w:bookmarkEnd w:id="103"/>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4" w:name="_Ref39667303"/>
      <w:bookmarkStart w:id="105" w:name="_Ref39667308"/>
      <w:bookmarkStart w:id="106" w:name="_Toc48053178"/>
      <w:bookmarkStart w:id="107" w:name="_Toc126263064"/>
      <w:r w:rsidRPr="00F9566E">
        <w:rPr>
          <w:rFonts w:asciiTheme="minorHAnsi" w:hAnsiTheme="minorHAnsi" w:cstheme="minorHAnsi"/>
          <w:color w:val="auto"/>
          <w:lang w:val="lt-LT"/>
        </w:rPr>
        <w:t>Pasiūlymų vertinimas</w:t>
      </w:r>
      <w:bookmarkEnd w:id="104"/>
      <w:bookmarkEnd w:id="105"/>
      <w:bookmarkEnd w:id="106"/>
      <w:bookmarkEnd w:id="107"/>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8" w:name="_Hlk505013401"/>
      <w:r w:rsidRPr="00DA41C2">
        <w:rPr>
          <w:lang w:val="lt-LT"/>
        </w:rPr>
        <w:t xml:space="preserve">tiekėjams ir (ar) jų įgaliotiesiems atstovams </w:t>
      </w:r>
      <w:bookmarkEnd w:id="108"/>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09" w:name="_Toc48053179"/>
      <w:bookmarkStart w:id="110" w:name="_Toc126263065"/>
      <w:r w:rsidRPr="00F9566E">
        <w:rPr>
          <w:rFonts w:asciiTheme="minorHAnsi" w:hAnsiTheme="minorHAnsi" w:cstheme="minorHAnsi"/>
          <w:color w:val="auto"/>
          <w:lang w:val="lt-LT"/>
        </w:rPr>
        <w:t xml:space="preserve">Pasiūlymų atmetimo </w:t>
      </w:r>
      <w:bookmarkEnd w:id="109"/>
      <w:r w:rsidR="00154399" w:rsidRPr="00F9566E">
        <w:rPr>
          <w:rFonts w:asciiTheme="minorHAnsi" w:hAnsiTheme="minorHAnsi" w:cstheme="minorHAnsi"/>
          <w:color w:val="auto"/>
          <w:lang w:val="lt-LT"/>
        </w:rPr>
        <w:t>pagrindai</w:t>
      </w:r>
      <w:bookmarkEnd w:id="110"/>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1" w:name="_Ref40443104"/>
      <w:bookmarkStart w:id="112" w:name="_Toc48053180"/>
      <w:bookmarkStart w:id="113" w:name="_Toc126263066"/>
      <w:r w:rsidRPr="00F9566E">
        <w:rPr>
          <w:rFonts w:asciiTheme="minorHAnsi" w:hAnsiTheme="minorHAnsi" w:cstheme="minorHAnsi"/>
          <w:color w:val="auto"/>
          <w:lang w:val="lt-LT"/>
        </w:rPr>
        <w:t>Pasiūlymų eilė ir laimėtojo nustatymas</w:t>
      </w:r>
      <w:bookmarkEnd w:id="111"/>
      <w:bookmarkEnd w:id="112"/>
      <w:bookmarkEnd w:id="113"/>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4" w:name="_Toc126263067"/>
      <w:bookmarkStart w:id="115" w:name="_Hlk91498524"/>
      <w:r w:rsidRPr="00F9566E">
        <w:rPr>
          <w:rFonts w:asciiTheme="minorHAnsi" w:hAnsiTheme="minorHAnsi" w:cstheme="minorHAnsi"/>
          <w:color w:val="auto"/>
          <w:lang w:val="lt-LT"/>
        </w:rPr>
        <w:t>Informavimas apie pirkimo procedūrų rezultatus</w:t>
      </w:r>
      <w:bookmarkEnd w:id="114"/>
    </w:p>
    <w:bookmarkEnd w:id="115"/>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6" w:name="_Ref39425999"/>
      <w:bookmarkStart w:id="117" w:name="_Ref39426005"/>
      <w:bookmarkStart w:id="118" w:name="_Toc48053182"/>
      <w:bookmarkStart w:id="119" w:name="_Toc126263068"/>
      <w:r w:rsidRPr="58B3C938">
        <w:rPr>
          <w:rFonts w:asciiTheme="minorHAnsi" w:hAnsiTheme="minorHAnsi" w:cstheme="minorBidi"/>
          <w:color w:val="auto"/>
          <w:lang w:val="lt-LT"/>
        </w:rPr>
        <w:t>Sutarties sudarymas</w:t>
      </w:r>
      <w:bookmarkEnd w:id="116"/>
      <w:bookmarkEnd w:id="117"/>
      <w:bookmarkEnd w:id="118"/>
      <w:bookmarkEnd w:id="119"/>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0" w:name="_Hlk91498650"/>
      <w:r w:rsidRPr="00F9566E">
        <w:rPr>
          <w:rFonts w:asciiTheme="minorHAnsi" w:hAnsiTheme="minorHAnsi" w:cstheme="minorHAnsi"/>
          <w:color w:val="auto"/>
          <w:lang w:val="lt-LT"/>
        </w:rPr>
        <w:t xml:space="preserve"> </w:t>
      </w:r>
      <w:bookmarkStart w:id="121"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1"/>
      <w:r w:rsidR="005F09F0" w:rsidRPr="00F9566E">
        <w:rPr>
          <w:rFonts w:asciiTheme="minorHAnsi" w:hAnsiTheme="minorHAnsi" w:cstheme="minorHAnsi"/>
          <w:color w:val="auto"/>
          <w:lang w:val="lt-LT"/>
        </w:rPr>
        <w:tab/>
      </w:r>
      <w:bookmarkEnd w:id="120"/>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613DC" w14:textId="77777777" w:rsidR="00426D15" w:rsidRDefault="00426D15" w:rsidP="00184B8C">
      <w:pPr>
        <w:spacing w:after="0" w:line="240" w:lineRule="auto"/>
      </w:pPr>
      <w:r>
        <w:separator/>
      </w:r>
    </w:p>
  </w:endnote>
  <w:endnote w:type="continuationSeparator" w:id="0">
    <w:p w14:paraId="18B5CEDB" w14:textId="77777777" w:rsidR="00426D15" w:rsidRDefault="00426D15" w:rsidP="00184B8C">
      <w:pPr>
        <w:spacing w:after="0" w:line="240" w:lineRule="auto"/>
      </w:pPr>
      <w:r>
        <w:continuationSeparator/>
      </w:r>
    </w:p>
  </w:endnote>
  <w:endnote w:type="continuationNotice" w:id="1">
    <w:p w14:paraId="11F5CE3B" w14:textId="77777777" w:rsidR="00426D15" w:rsidRDefault="00426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67ABC" w14:textId="628B29BF" w:rsidR="007D26C7" w:rsidRPr="002218AC" w:rsidRDefault="007D26C7" w:rsidP="00D25DD6">
    <w:pPr>
      <w:pStyle w:val="Footer"/>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70331" w14:textId="77777777" w:rsidR="00426D15" w:rsidRDefault="00426D15" w:rsidP="00184B8C">
      <w:pPr>
        <w:spacing w:after="0" w:line="240" w:lineRule="auto"/>
      </w:pPr>
      <w:r>
        <w:separator/>
      </w:r>
    </w:p>
  </w:footnote>
  <w:footnote w:type="continuationSeparator" w:id="0">
    <w:p w14:paraId="366E64CA" w14:textId="77777777" w:rsidR="00426D15" w:rsidRDefault="00426D15" w:rsidP="00184B8C">
      <w:pPr>
        <w:spacing w:after="0" w:line="240" w:lineRule="auto"/>
      </w:pPr>
      <w:r>
        <w:continuationSeparator/>
      </w:r>
    </w:p>
  </w:footnote>
  <w:footnote w:type="continuationNotice" w:id="1">
    <w:p w14:paraId="3633C1E7" w14:textId="77777777" w:rsidR="00426D15" w:rsidRDefault="00426D1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69C9"/>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6D15"/>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56B78"/>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4770"/>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388"/>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3BFD"/>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5DD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DEE"/>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92F"/>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CB3"/>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45F0569-E409-4835-9BC0-9222D6A5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E1FAE"/>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80946"/>
    <w:rsid w:val="003B1426"/>
    <w:rsid w:val="003E6EE4"/>
    <w:rsid w:val="0044540B"/>
    <w:rsid w:val="00493487"/>
    <w:rsid w:val="0052513E"/>
    <w:rsid w:val="005675CF"/>
    <w:rsid w:val="005729F3"/>
    <w:rsid w:val="005810C1"/>
    <w:rsid w:val="005834A3"/>
    <w:rsid w:val="005E16E8"/>
    <w:rsid w:val="00601AF4"/>
    <w:rsid w:val="00606C3D"/>
    <w:rsid w:val="00610388"/>
    <w:rsid w:val="00624CFA"/>
    <w:rsid w:val="0066593D"/>
    <w:rsid w:val="00693424"/>
    <w:rsid w:val="006B2D23"/>
    <w:rsid w:val="006C391D"/>
    <w:rsid w:val="006E34FF"/>
    <w:rsid w:val="006F717D"/>
    <w:rsid w:val="007067F2"/>
    <w:rsid w:val="007B4698"/>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A2595D"/>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9494</Words>
  <Characters>54122</Characters>
  <Application>Microsoft Office Word</Application>
  <DocSecurity>0</DocSecurity>
  <Lines>451</Lines>
  <Paragraphs>126</Paragraphs>
  <ScaleCrop>false</ScaleCrop>
  <Company/>
  <LinksUpToDate>false</LinksUpToDate>
  <CharactersWithSpaces>63490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Ieva Rimšienė</dc:creator>
  <cp:keywords/>
  <dc:description/>
  <cp:lastModifiedBy>Ieva Rimšienė</cp:lastModifiedBy>
  <cp:revision>2</cp:revision>
  <dcterms:created xsi:type="dcterms:W3CDTF">2025-11-05T10:44:00Z</dcterms:created>
  <dcterms:modified xsi:type="dcterms:W3CDTF">2025-11-05T10:44:00Z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